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6097" w14:textId="58C5263E" w:rsidR="00632F57" w:rsidRPr="00897968" w:rsidRDefault="00632F57" w:rsidP="00632F57">
      <w:pPr>
        <w:pStyle w:val="Tekstpodstawowy"/>
        <w:tabs>
          <w:tab w:val="left" w:pos="9214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UWAGA ! Prosimy przesłać do Izby najpóźniej do</w:t>
      </w:r>
      <w:r w:rsidR="00897968">
        <w:rPr>
          <w:rFonts w:ascii="Arial" w:hAnsi="Arial"/>
          <w:b/>
          <w:sz w:val="24"/>
        </w:rPr>
        <w:t xml:space="preserve"> </w:t>
      </w:r>
      <w:r w:rsidR="009E4058">
        <w:rPr>
          <w:rFonts w:ascii="Arial" w:hAnsi="Arial"/>
          <w:b/>
          <w:sz w:val="24"/>
        </w:rPr>
        <w:t>05</w:t>
      </w:r>
      <w:r w:rsidR="00897968">
        <w:rPr>
          <w:rFonts w:ascii="Arial" w:hAnsi="Arial"/>
          <w:b/>
          <w:sz w:val="24"/>
        </w:rPr>
        <w:t>.</w:t>
      </w:r>
      <w:r w:rsidR="009E4058">
        <w:rPr>
          <w:rFonts w:ascii="Arial" w:hAnsi="Arial"/>
          <w:b/>
          <w:sz w:val="24"/>
        </w:rPr>
        <w:t>10</w:t>
      </w:r>
      <w:r w:rsidR="00897968">
        <w:rPr>
          <w:rFonts w:ascii="Arial" w:hAnsi="Arial"/>
          <w:b/>
          <w:sz w:val="24"/>
        </w:rPr>
        <w:t>.2021</w:t>
      </w:r>
      <w:r w:rsidRPr="00897968">
        <w:rPr>
          <w:rFonts w:ascii="Arial" w:hAnsi="Arial"/>
          <w:b/>
          <w:sz w:val="24"/>
        </w:rPr>
        <w:t xml:space="preserve"> </w:t>
      </w:r>
    </w:p>
    <w:p w14:paraId="63F952C0" w14:textId="77777777" w:rsidR="00632F57" w:rsidRPr="006502AE" w:rsidRDefault="00632F57" w:rsidP="00632F57">
      <w:pPr>
        <w:pStyle w:val="Tekstpodstawowy"/>
        <w:tabs>
          <w:tab w:val="left" w:pos="9214"/>
        </w:tabs>
        <w:jc w:val="center"/>
        <w:rPr>
          <w:lang w:val="en-US"/>
        </w:rPr>
      </w:pPr>
      <w:r w:rsidRPr="00F241C6">
        <w:rPr>
          <w:rFonts w:ascii="Arial" w:hAnsi="Arial"/>
          <w:b/>
          <w:sz w:val="24"/>
        </w:rPr>
        <w:t xml:space="preserve">                                                               </w:t>
      </w:r>
      <w:r w:rsidRPr="008309B9">
        <w:rPr>
          <w:rFonts w:ascii="Arial" w:hAnsi="Arial"/>
          <w:bCs/>
          <w:sz w:val="24"/>
          <w:lang w:val="en-US"/>
        </w:rPr>
        <w:t>(</w:t>
      </w:r>
      <w:r w:rsidRPr="006502AE">
        <w:rPr>
          <w:sz w:val="24"/>
          <w:lang w:val="en-US"/>
        </w:rPr>
        <w:t>e-mail</w:t>
      </w:r>
      <w:r>
        <w:rPr>
          <w:sz w:val="24"/>
          <w:lang w:val="en-US"/>
        </w:rPr>
        <w:t>: anna.skolek@oia.waw.pl</w:t>
      </w:r>
      <w:r w:rsidRPr="00D9015B">
        <w:rPr>
          <w:sz w:val="24"/>
          <w:szCs w:val="24"/>
          <w:lang w:val="en-US"/>
        </w:rPr>
        <w:t xml:space="preserve">) </w:t>
      </w:r>
    </w:p>
    <w:p w14:paraId="6EE87E0B" w14:textId="77777777" w:rsidR="00632F57" w:rsidRDefault="00632F57" w:rsidP="00632F57">
      <w:pPr>
        <w:pStyle w:val="Tekstpodstawowy"/>
        <w:tabs>
          <w:tab w:val="left" w:pos="9214"/>
        </w:tabs>
        <w:rPr>
          <w:sz w:val="20"/>
        </w:rPr>
      </w:pPr>
      <w:r w:rsidRPr="004061E7">
        <w:rPr>
          <w:noProof/>
          <w:sz w:val="20"/>
        </w:rPr>
        <w:drawing>
          <wp:inline distT="0" distB="0" distL="0" distR="0" wp14:anchorId="509E2450" wp14:editId="5DE3FB02">
            <wp:extent cx="1323975" cy="435195"/>
            <wp:effectExtent l="19050" t="0" r="9525" b="0"/>
            <wp:docPr id="5" name="Obraz 0" descr="logo Izby n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zby now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14:paraId="68385438" w14:textId="77777777" w:rsidR="00632F57" w:rsidRDefault="00632F57" w:rsidP="00632F57">
      <w:pPr>
        <w:pStyle w:val="Tekstpodstawowy"/>
        <w:tabs>
          <w:tab w:val="left" w:pos="9214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...........................................................................   </w:t>
      </w:r>
    </w:p>
    <w:p w14:paraId="5403DBA8" w14:textId="77777777" w:rsidR="00632F57" w:rsidRPr="00BD0DE3" w:rsidRDefault="00632F57" w:rsidP="00632F57">
      <w:pPr>
        <w:pStyle w:val="Tekstpodstawowy"/>
        <w:tabs>
          <w:tab w:val="left" w:pos="9214"/>
        </w:tabs>
      </w:pPr>
      <w:r>
        <w:rPr>
          <w:sz w:val="20"/>
        </w:rPr>
        <w:t xml:space="preserve">                                                                                                                                        (pieczątka apteki )</w:t>
      </w:r>
    </w:p>
    <w:p w14:paraId="330EAAC7" w14:textId="77777777" w:rsidR="00632F57" w:rsidRDefault="00632F57" w:rsidP="00632F57">
      <w:pPr>
        <w:pStyle w:val="Tytu"/>
        <w:rPr>
          <w:rFonts w:ascii="Arial" w:hAnsi="Arial"/>
          <w:sz w:val="28"/>
        </w:rPr>
      </w:pPr>
      <w:r>
        <w:rPr>
          <w:rFonts w:ascii="Arial" w:hAnsi="Arial"/>
          <w:b w:val="0"/>
          <w:sz w:val="28"/>
        </w:rPr>
        <w:t xml:space="preserve"> </w:t>
      </w:r>
      <w:r>
        <w:rPr>
          <w:rFonts w:ascii="Arial" w:hAnsi="Arial"/>
          <w:sz w:val="28"/>
        </w:rPr>
        <w:t>KARTA ZGŁOSZENIA</w:t>
      </w:r>
    </w:p>
    <w:p w14:paraId="54BA599A" w14:textId="77777777" w:rsidR="00632F57" w:rsidRPr="000A58EF" w:rsidRDefault="00632F57" w:rsidP="00632F57">
      <w:pPr>
        <w:jc w:val="center"/>
        <w:rPr>
          <w:rFonts w:ascii="Arial" w:hAnsi="Arial"/>
          <w:b/>
          <w:szCs w:val="24"/>
        </w:rPr>
      </w:pPr>
      <w:r w:rsidRPr="000A58EF">
        <w:rPr>
          <w:rFonts w:ascii="Arial" w:hAnsi="Arial"/>
          <w:b/>
          <w:szCs w:val="24"/>
        </w:rPr>
        <w:t xml:space="preserve">na </w:t>
      </w:r>
      <w:r>
        <w:rPr>
          <w:rFonts w:ascii="Arial" w:hAnsi="Arial"/>
          <w:b/>
          <w:szCs w:val="24"/>
        </w:rPr>
        <w:t>zajęcia warsztatowe</w:t>
      </w:r>
      <w:r w:rsidRPr="000A58EF">
        <w:rPr>
          <w:rFonts w:ascii="Arial" w:hAnsi="Arial"/>
          <w:b/>
          <w:szCs w:val="24"/>
        </w:rPr>
        <w:t xml:space="preserve"> w ramach ciągłego szkolenia farmaceutów</w:t>
      </w:r>
    </w:p>
    <w:p w14:paraId="0C0C4376" w14:textId="66EC2467" w:rsidR="00632F57" w:rsidRPr="000A58EF" w:rsidRDefault="00632F57" w:rsidP="00632F57">
      <w:pPr>
        <w:pStyle w:val="Tytu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Warszawa ul. S. Żeromskiego 77</w:t>
      </w:r>
      <w:r w:rsidR="00897968">
        <w:rPr>
          <w:rFonts w:ascii="Arial" w:hAnsi="Arial"/>
          <w:sz w:val="24"/>
        </w:rPr>
        <w:t xml:space="preserve"> lok. 6</w:t>
      </w:r>
      <w:r>
        <w:rPr>
          <w:rFonts w:ascii="Arial" w:hAnsi="Arial"/>
          <w:sz w:val="24"/>
        </w:rPr>
        <w:t xml:space="preserve"> (IV piętro)</w:t>
      </w:r>
    </w:p>
    <w:p w14:paraId="4D84C987" w14:textId="77777777" w:rsidR="00632F57" w:rsidRDefault="00632F57" w:rsidP="00632F57">
      <w:pPr>
        <w:pStyle w:val="Tytu"/>
        <w:jc w:val="left"/>
        <w:rPr>
          <w:b w:val="0"/>
          <w:sz w:val="28"/>
        </w:rPr>
      </w:pPr>
    </w:p>
    <w:p w14:paraId="7A341AB4" w14:textId="77777777" w:rsidR="00D510E8" w:rsidRPr="0085089E" w:rsidRDefault="00632F57" w:rsidP="00632F57">
      <w:pPr>
        <w:pStyle w:val="Tytu"/>
        <w:jc w:val="left"/>
        <w:rPr>
          <w:b w:val="0"/>
          <w:sz w:val="24"/>
          <w:szCs w:val="24"/>
        </w:rPr>
      </w:pPr>
      <w:r w:rsidRPr="0085089E">
        <w:rPr>
          <w:b w:val="0"/>
          <w:sz w:val="24"/>
          <w:szCs w:val="24"/>
        </w:rPr>
        <w:t xml:space="preserve">Imię i Nazwisko ............................................................................ nr PWZ ...................................... </w:t>
      </w:r>
      <w:r w:rsidR="00D510E8" w:rsidRPr="0085089E">
        <w:rPr>
          <w:b w:val="0"/>
          <w:sz w:val="24"/>
          <w:szCs w:val="24"/>
        </w:rPr>
        <w:t xml:space="preserve"> </w:t>
      </w:r>
    </w:p>
    <w:p w14:paraId="3BF1635A" w14:textId="77777777" w:rsidR="00D510E8" w:rsidRPr="0085089E" w:rsidRDefault="00D510E8" w:rsidP="00632F57">
      <w:pPr>
        <w:pStyle w:val="Tytu"/>
        <w:jc w:val="left"/>
        <w:rPr>
          <w:b w:val="0"/>
          <w:sz w:val="24"/>
          <w:szCs w:val="24"/>
        </w:rPr>
      </w:pPr>
    </w:p>
    <w:p w14:paraId="367D4631" w14:textId="77777777" w:rsidR="00632F57" w:rsidRPr="00D9015B" w:rsidRDefault="00632F57" w:rsidP="0085089E">
      <w:pPr>
        <w:pStyle w:val="Tytu"/>
        <w:ind w:left="720"/>
        <w:jc w:val="left"/>
        <w:rPr>
          <w:b w:val="0"/>
          <w:sz w:val="24"/>
          <w:szCs w:val="24"/>
          <w:lang w:val="en-US"/>
        </w:rPr>
      </w:pPr>
      <w:r w:rsidRPr="00D9015B">
        <w:rPr>
          <w:b w:val="0"/>
          <w:sz w:val="24"/>
          <w:szCs w:val="24"/>
          <w:lang w:val="en-US"/>
        </w:rPr>
        <w:t>tel. kom .....................................</w:t>
      </w:r>
    </w:p>
    <w:p w14:paraId="7EFA9F1D" w14:textId="0FB65FCA" w:rsidR="00632F57" w:rsidRPr="00D9015B" w:rsidRDefault="00790575" w:rsidP="00632F57">
      <w:pPr>
        <w:pStyle w:val="Tytu"/>
        <w:jc w:val="left"/>
        <w:rPr>
          <w:rFonts w:ascii="Arial" w:hAnsi="Arial"/>
          <w:b w:val="0"/>
          <w:sz w:val="24"/>
          <w:szCs w:val="24"/>
          <w:lang w:val="en-US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2175CA" wp14:editId="0C64BD14">
                <wp:simplePos x="0" y="0"/>
                <wp:positionH relativeFrom="column">
                  <wp:posOffset>1118235</wp:posOffset>
                </wp:positionH>
                <wp:positionV relativeFrom="paragraph">
                  <wp:posOffset>26035</wp:posOffset>
                </wp:positionV>
                <wp:extent cx="4543425" cy="469265"/>
                <wp:effectExtent l="9525" t="698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77CE0" id="Rectangle 3" o:spid="_x0000_s1026" style="position:absolute;margin-left:88.05pt;margin-top:2.05pt;width:357.75pt;height:3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"/>
            </w:pict>
          </mc:Fallback>
        </mc:AlternateContent>
      </w:r>
    </w:p>
    <w:p w14:paraId="6FB70927" w14:textId="77777777" w:rsidR="00632F57" w:rsidRPr="00D9015B" w:rsidRDefault="00632F57" w:rsidP="00632F57">
      <w:pPr>
        <w:pStyle w:val="Tytu"/>
        <w:jc w:val="left"/>
        <w:rPr>
          <w:rFonts w:ascii="Arial" w:hAnsi="Arial"/>
          <w:sz w:val="26"/>
          <w:lang w:val="en-US"/>
        </w:rPr>
      </w:pPr>
      <w:r w:rsidRPr="00D9015B">
        <w:rPr>
          <w:rFonts w:ascii="Arial" w:hAnsi="Arial"/>
          <w:sz w:val="26"/>
          <w:lang w:val="en-US"/>
        </w:rPr>
        <w:t xml:space="preserve">Adres e-mail: </w:t>
      </w:r>
    </w:p>
    <w:p w14:paraId="5BE7137A" w14:textId="77777777" w:rsidR="00632F57" w:rsidRPr="00D9015B" w:rsidRDefault="00632F57" w:rsidP="00632F57">
      <w:pPr>
        <w:pStyle w:val="Tytu"/>
        <w:jc w:val="left"/>
        <w:rPr>
          <w:b w:val="0"/>
          <w:sz w:val="26"/>
          <w:lang w:val="en-US"/>
        </w:rPr>
      </w:pPr>
    </w:p>
    <w:p w14:paraId="4AE32854" w14:textId="77777777" w:rsidR="00D510E8" w:rsidRPr="00D9015B" w:rsidRDefault="00D510E8" w:rsidP="00632F57">
      <w:pPr>
        <w:pStyle w:val="Tytu"/>
        <w:jc w:val="left"/>
        <w:rPr>
          <w:b w:val="0"/>
          <w:sz w:val="26"/>
          <w:lang w:val="en-US"/>
        </w:rPr>
      </w:pPr>
    </w:p>
    <w:p w14:paraId="078F05C5" w14:textId="77777777" w:rsidR="00632F57" w:rsidRDefault="00632F57" w:rsidP="008309B9">
      <w:pPr>
        <w:pStyle w:val="Tytu"/>
        <w:spacing w:after="120"/>
        <w:jc w:val="left"/>
        <w:rPr>
          <w:b w:val="0"/>
          <w:sz w:val="28"/>
        </w:rPr>
      </w:pPr>
      <w:r>
        <w:rPr>
          <w:b w:val="0"/>
          <w:sz w:val="26"/>
        </w:rPr>
        <w:t>Nr  karty ciągłego szkolenia</w:t>
      </w:r>
      <w:r>
        <w:rPr>
          <w:b w:val="0"/>
          <w:sz w:val="28"/>
        </w:rPr>
        <w:t xml:space="preserve"> ..................................................................................... </w:t>
      </w: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5670"/>
        <w:gridCol w:w="992"/>
        <w:gridCol w:w="1247"/>
      </w:tblGrid>
      <w:tr w:rsidR="00D510E8" w:rsidRPr="00316559" w14:paraId="2A203E45" w14:textId="77777777" w:rsidTr="008309B9">
        <w:tc>
          <w:tcPr>
            <w:tcW w:w="1271" w:type="dxa"/>
          </w:tcPr>
          <w:p w14:paraId="0091C5C2" w14:textId="77777777" w:rsidR="00632F57" w:rsidRPr="00316559" w:rsidRDefault="00632F57" w:rsidP="000A782F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Data</w:t>
            </w:r>
          </w:p>
        </w:tc>
        <w:tc>
          <w:tcPr>
            <w:tcW w:w="1418" w:type="dxa"/>
          </w:tcPr>
          <w:p w14:paraId="735C41AB" w14:textId="77777777" w:rsidR="00632F57" w:rsidRPr="00316559" w:rsidRDefault="00632F57" w:rsidP="00D81DC8">
            <w:pPr>
              <w:pStyle w:val="Tytu"/>
              <w:jc w:val="left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godz</w:t>
            </w:r>
          </w:p>
        </w:tc>
        <w:tc>
          <w:tcPr>
            <w:tcW w:w="5670" w:type="dxa"/>
          </w:tcPr>
          <w:p w14:paraId="3550450B" w14:textId="77777777" w:rsidR="00632F57" w:rsidRPr="00316559" w:rsidRDefault="00632F57" w:rsidP="00790575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temat</w:t>
            </w:r>
          </w:p>
        </w:tc>
        <w:tc>
          <w:tcPr>
            <w:tcW w:w="992" w:type="dxa"/>
          </w:tcPr>
          <w:p w14:paraId="6375890A" w14:textId="77777777" w:rsidR="00632F57" w:rsidRPr="00316559" w:rsidRDefault="00632F57" w:rsidP="000A782F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liczba pkt. ed.</w:t>
            </w:r>
          </w:p>
        </w:tc>
        <w:tc>
          <w:tcPr>
            <w:tcW w:w="1247" w:type="dxa"/>
          </w:tcPr>
          <w:p w14:paraId="2F1740DE" w14:textId="2EF5839C" w:rsidR="00632F57" w:rsidRPr="00D81DC8" w:rsidRDefault="00632F57" w:rsidP="00D81DC8">
            <w:pPr>
              <w:pStyle w:val="Tytu"/>
              <w:jc w:val="left"/>
              <w:rPr>
                <w:rFonts w:ascii="Arial" w:hAnsi="Arial"/>
                <w:sz w:val="16"/>
                <w:szCs w:val="16"/>
              </w:rPr>
            </w:pPr>
            <w:r w:rsidRPr="00D81DC8">
              <w:rPr>
                <w:rFonts w:ascii="Arial" w:hAnsi="Arial"/>
                <w:sz w:val="16"/>
                <w:szCs w:val="16"/>
              </w:rPr>
              <w:t>Potwierdz</w:t>
            </w:r>
            <w:r w:rsidR="00D81DC8" w:rsidRPr="00D81DC8">
              <w:rPr>
                <w:rFonts w:ascii="Arial" w:hAnsi="Arial"/>
                <w:sz w:val="16"/>
                <w:szCs w:val="16"/>
              </w:rPr>
              <w:t xml:space="preserve">am </w:t>
            </w:r>
            <w:r w:rsidRPr="00D81DC8">
              <w:rPr>
                <w:rFonts w:ascii="Arial" w:hAnsi="Arial"/>
                <w:sz w:val="16"/>
                <w:szCs w:val="16"/>
              </w:rPr>
              <w:t>u</w:t>
            </w:r>
            <w:r w:rsidR="00D81DC8" w:rsidRPr="00D81DC8">
              <w:rPr>
                <w:rFonts w:ascii="Arial" w:hAnsi="Arial"/>
                <w:sz w:val="16"/>
                <w:szCs w:val="16"/>
              </w:rPr>
              <w:t>dział</w:t>
            </w:r>
            <w:r w:rsidR="00C704DB">
              <w:rPr>
                <w:rFonts w:ascii="Arial" w:hAnsi="Arial"/>
                <w:sz w:val="16"/>
                <w:szCs w:val="16"/>
              </w:rPr>
              <w:t xml:space="preserve"> </w:t>
            </w:r>
            <w:r w:rsidRPr="00C704DB">
              <w:rPr>
                <w:rFonts w:ascii="Arial" w:hAnsi="Arial"/>
                <w:sz w:val="28"/>
                <w:szCs w:val="28"/>
              </w:rPr>
              <w:t>*</w:t>
            </w:r>
          </w:p>
        </w:tc>
      </w:tr>
      <w:tr w:rsidR="0085089E" w14:paraId="0A20174D" w14:textId="77777777" w:rsidTr="008309B9">
        <w:trPr>
          <w:trHeight w:val="819"/>
        </w:trPr>
        <w:tc>
          <w:tcPr>
            <w:tcW w:w="1271" w:type="dxa"/>
            <w:vMerge w:val="restart"/>
          </w:tcPr>
          <w:p w14:paraId="3201AAB1" w14:textId="77777777" w:rsidR="0085089E" w:rsidRDefault="0085089E" w:rsidP="000A782F">
            <w:pPr>
              <w:pStyle w:val="Tytu"/>
              <w:jc w:val="left"/>
              <w:rPr>
                <w:rFonts w:ascii="Arial" w:hAnsi="Arial"/>
                <w:sz w:val="24"/>
                <w:szCs w:val="24"/>
              </w:rPr>
            </w:pPr>
          </w:p>
          <w:p w14:paraId="04FE290A" w14:textId="77777777" w:rsidR="0085089E" w:rsidRDefault="0085089E" w:rsidP="000A782F">
            <w:pPr>
              <w:pStyle w:val="Tytu"/>
              <w:jc w:val="left"/>
              <w:rPr>
                <w:rFonts w:ascii="Arial" w:hAnsi="Arial"/>
                <w:sz w:val="24"/>
                <w:szCs w:val="24"/>
              </w:rPr>
            </w:pPr>
          </w:p>
          <w:p w14:paraId="257904DB" w14:textId="5DADB43C" w:rsidR="0085089E" w:rsidRPr="008309B9" w:rsidRDefault="00F241C6" w:rsidP="000A782F">
            <w:pPr>
              <w:pStyle w:val="Tytu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09.10.</w:t>
            </w:r>
            <w:r w:rsidR="0085089E" w:rsidRPr="008309B9">
              <w:rPr>
                <w:rFonts w:ascii="Arial" w:hAnsi="Arial"/>
                <w:sz w:val="20"/>
              </w:rPr>
              <w:t>20</w:t>
            </w:r>
            <w:r w:rsidR="00790575" w:rsidRPr="008309B9">
              <w:rPr>
                <w:rFonts w:ascii="Arial" w:hAnsi="Arial"/>
                <w:sz w:val="20"/>
              </w:rPr>
              <w:t>21</w:t>
            </w:r>
            <w:r w:rsidR="0085089E" w:rsidRPr="008309B9">
              <w:rPr>
                <w:rFonts w:ascii="Arial" w:hAnsi="Arial"/>
                <w:sz w:val="22"/>
                <w:szCs w:val="16"/>
              </w:rPr>
              <w:t xml:space="preserve"> </w:t>
            </w:r>
          </w:p>
          <w:p w14:paraId="2EBBFD15" w14:textId="77777777" w:rsidR="0085089E" w:rsidRDefault="0085089E" w:rsidP="000A782F">
            <w:pPr>
              <w:pStyle w:val="Tytu"/>
              <w:jc w:val="left"/>
              <w:rPr>
                <w:rFonts w:ascii="Arial" w:hAnsi="Arial"/>
                <w:b w:val="0"/>
                <w:sz w:val="26"/>
              </w:rPr>
            </w:pPr>
            <w:r w:rsidRPr="008309B9">
              <w:rPr>
                <w:rFonts w:ascii="Arial" w:hAnsi="Arial"/>
                <w:sz w:val="20"/>
              </w:rPr>
              <w:t>sobota</w:t>
            </w:r>
          </w:p>
        </w:tc>
        <w:tc>
          <w:tcPr>
            <w:tcW w:w="1418" w:type="dxa"/>
          </w:tcPr>
          <w:p w14:paraId="7CE8D8F4" w14:textId="77777777" w:rsidR="0085089E" w:rsidRPr="008309B9" w:rsidRDefault="0085089E" w:rsidP="000A782F">
            <w:pPr>
              <w:pStyle w:val="Tytu"/>
              <w:jc w:val="left"/>
              <w:rPr>
                <w:rFonts w:ascii="Arial" w:hAnsi="Arial" w:cs="Arial"/>
                <w:sz w:val="20"/>
              </w:rPr>
            </w:pPr>
          </w:p>
          <w:p w14:paraId="0BD8100A" w14:textId="77777777" w:rsidR="0085089E" w:rsidRPr="008309B9" w:rsidRDefault="0085089E" w:rsidP="000A782F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 w:rsidRPr="008309B9">
              <w:rPr>
                <w:rFonts w:ascii="Arial" w:hAnsi="Arial" w:cs="Arial"/>
                <w:sz w:val="20"/>
              </w:rPr>
              <w:t>9.00</w:t>
            </w:r>
          </w:p>
        </w:tc>
        <w:tc>
          <w:tcPr>
            <w:tcW w:w="5670" w:type="dxa"/>
          </w:tcPr>
          <w:p w14:paraId="7AEC0BCC" w14:textId="77777777" w:rsidR="0085089E" w:rsidRPr="00790575" w:rsidRDefault="0085089E" w:rsidP="00790575">
            <w:pPr>
              <w:pStyle w:val="Tekstpodstawowy"/>
              <w:rPr>
                <w:iCs/>
                <w:sz w:val="20"/>
              </w:rPr>
            </w:pPr>
            <w:r w:rsidRPr="00790575">
              <w:rPr>
                <w:iCs/>
                <w:sz w:val="20"/>
              </w:rPr>
              <w:t>Etiologia oraz diagnostyka astmy i POChP – możliwości pomocy pacjentom w aptece</w:t>
            </w:r>
          </w:p>
          <w:p w14:paraId="4C8D8BD7" w14:textId="77777777" w:rsidR="0085089E" w:rsidRPr="00790575" w:rsidRDefault="0085089E" w:rsidP="00790575">
            <w:pPr>
              <w:pStyle w:val="Tekstpodstawowy"/>
              <w:ind w:firstLine="2"/>
              <w:rPr>
                <w:iCs/>
                <w:sz w:val="20"/>
              </w:rPr>
            </w:pPr>
            <w:r w:rsidRPr="00C704DB">
              <w:rPr>
                <w:b/>
                <w:bCs/>
                <w:iCs/>
                <w:sz w:val="20"/>
              </w:rPr>
              <w:t>wykładowca</w:t>
            </w:r>
            <w:r w:rsidRPr="00790575">
              <w:rPr>
                <w:iCs/>
                <w:sz w:val="20"/>
              </w:rPr>
              <w:t>: dr n. med. Piotr Dąbrowiecki</w:t>
            </w:r>
          </w:p>
        </w:tc>
        <w:tc>
          <w:tcPr>
            <w:tcW w:w="992" w:type="dxa"/>
          </w:tcPr>
          <w:p w14:paraId="6D3AA553" w14:textId="77777777" w:rsidR="0085089E" w:rsidRPr="008309B9" w:rsidRDefault="0085089E" w:rsidP="000A782F">
            <w:pPr>
              <w:pStyle w:val="Tytu"/>
              <w:rPr>
                <w:rFonts w:ascii="Arial" w:hAnsi="Arial"/>
                <w:b w:val="0"/>
                <w:sz w:val="24"/>
                <w:szCs w:val="18"/>
              </w:rPr>
            </w:pPr>
          </w:p>
          <w:p w14:paraId="7DE54268" w14:textId="77777777" w:rsidR="0085089E" w:rsidRPr="008309B9" w:rsidRDefault="0085089E" w:rsidP="000A782F">
            <w:pPr>
              <w:pStyle w:val="Tytu"/>
              <w:rPr>
                <w:rFonts w:ascii="Arial" w:hAnsi="Arial"/>
                <w:b w:val="0"/>
                <w:sz w:val="24"/>
                <w:szCs w:val="18"/>
              </w:rPr>
            </w:pPr>
            <w:r w:rsidRPr="008309B9">
              <w:rPr>
                <w:rFonts w:ascii="Arial" w:hAnsi="Arial"/>
                <w:b w:val="0"/>
                <w:sz w:val="24"/>
                <w:szCs w:val="18"/>
              </w:rPr>
              <w:t>2</w:t>
            </w:r>
          </w:p>
        </w:tc>
        <w:tc>
          <w:tcPr>
            <w:tcW w:w="1247" w:type="dxa"/>
          </w:tcPr>
          <w:p w14:paraId="5F31874A" w14:textId="77777777" w:rsidR="0085089E" w:rsidRDefault="0085089E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85089E" w14:paraId="7B9EA595" w14:textId="77777777" w:rsidTr="008309B9">
        <w:trPr>
          <w:trHeight w:val="987"/>
        </w:trPr>
        <w:tc>
          <w:tcPr>
            <w:tcW w:w="1271" w:type="dxa"/>
            <w:vMerge/>
          </w:tcPr>
          <w:p w14:paraId="0C2A8A4A" w14:textId="77777777" w:rsidR="0085089E" w:rsidRDefault="0085089E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1418" w:type="dxa"/>
          </w:tcPr>
          <w:p w14:paraId="5707FDE4" w14:textId="77777777" w:rsidR="0085089E" w:rsidRPr="008309B9" w:rsidRDefault="0085089E" w:rsidP="000A782F">
            <w:pPr>
              <w:pStyle w:val="Tytu"/>
              <w:jc w:val="left"/>
              <w:rPr>
                <w:rFonts w:ascii="Arial" w:hAnsi="Arial" w:cs="Arial"/>
                <w:sz w:val="20"/>
              </w:rPr>
            </w:pPr>
          </w:p>
          <w:p w14:paraId="68A3F8D4" w14:textId="3CF38FEB" w:rsidR="0085089E" w:rsidRPr="008309B9" w:rsidRDefault="008309B9" w:rsidP="00AF0884">
            <w:pPr>
              <w:pStyle w:val="Tytu"/>
              <w:jc w:val="left"/>
              <w:rPr>
                <w:rFonts w:ascii="Arial" w:hAnsi="Arial" w:cs="Arial"/>
                <w:sz w:val="20"/>
              </w:rPr>
            </w:pPr>
            <w:r w:rsidRPr="008309B9">
              <w:rPr>
                <w:rFonts w:ascii="Arial" w:hAnsi="Arial" w:cs="Arial"/>
                <w:sz w:val="20"/>
              </w:rPr>
              <w:t>10:15</w:t>
            </w:r>
          </w:p>
        </w:tc>
        <w:tc>
          <w:tcPr>
            <w:tcW w:w="5670" w:type="dxa"/>
          </w:tcPr>
          <w:p w14:paraId="758DD785" w14:textId="7CE9A57D" w:rsidR="0085089E" w:rsidRPr="00790575" w:rsidRDefault="0085089E" w:rsidP="00790575">
            <w:pPr>
              <w:pStyle w:val="Tekstpodstawowy"/>
              <w:tabs>
                <w:tab w:val="left" w:pos="284"/>
              </w:tabs>
              <w:ind w:hanging="27"/>
              <w:jc w:val="left"/>
              <w:rPr>
                <w:iCs/>
                <w:sz w:val="20"/>
              </w:rPr>
            </w:pPr>
            <w:r w:rsidRPr="00790575">
              <w:rPr>
                <w:iCs/>
                <w:sz w:val="20"/>
              </w:rPr>
              <w:t>Farmakologiczne metody leczenia astmy i POChP w ujęciu praktycznym, zasady doboru inhalatorów, zasady monitorowania terapii (ACT, CAT)</w:t>
            </w:r>
          </w:p>
          <w:p w14:paraId="5D9208D8" w14:textId="59744BFD" w:rsidR="0085089E" w:rsidRPr="00790575" w:rsidRDefault="0085089E" w:rsidP="00790575">
            <w:pPr>
              <w:pStyle w:val="Tekstpodstawowy"/>
              <w:tabs>
                <w:tab w:val="left" w:pos="284"/>
              </w:tabs>
              <w:ind w:hanging="207"/>
              <w:rPr>
                <w:iCs/>
                <w:sz w:val="20"/>
              </w:rPr>
            </w:pPr>
            <w:r w:rsidRPr="00790575">
              <w:rPr>
                <w:iCs/>
                <w:sz w:val="20"/>
              </w:rPr>
              <w:t xml:space="preserve">  </w:t>
            </w:r>
            <w:r w:rsidR="00790575">
              <w:rPr>
                <w:iCs/>
                <w:sz w:val="20"/>
              </w:rPr>
              <w:t xml:space="preserve"> </w:t>
            </w:r>
            <w:r w:rsidR="00790575" w:rsidRPr="00C704DB">
              <w:rPr>
                <w:b/>
                <w:bCs/>
                <w:iCs/>
                <w:sz w:val="20"/>
              </w:rPr>
              <w:t xml:space="preserve"> </w:t>
            </w:r>
            <w:r w:rsidRPr="00C704DB">
              <w:rPr>
                <w:b/>
                <w:bCs/>
                <w:iCs/>
                <w:sz w:val="20"/>
              </w:rPr>
              <w:t>wykładowca</w:t>
            </w:r>
            <w:r w:rsidRPr="00790575">
              <w:rPr>
                <w:iCs/>
                <w:sz w:val="20"/>
              </w:rPr>
              <w:t xml:space="preserve">: dr n. med. Piotr Dąbrowiecki </w:t>
            </w:r>
          </w:p>
        </w:tc>
        <w:tc>
          <w:tcPr>
            <w:tcW w:w="992" w:type="dxa"/>
          </w:tcPr>
          <w:p w14:paraId="466A264D" w14:textId="77777777" w:rsidR="0085089E" w:rsidRPr="008309B9" w:rsidRDefault="0085089E" w:rsidP="000A782F">
            <w:pPr>
              <w:pStyle w:val="Tytu"/>
              <w:rPr>
                <w:rFonts w:ascii="Arial" w:hAnsi="Arial"/>
                <w:b w:val="0"/>
                <w:sz w:val="24"/>
                <w:szCs w:val="18"/>
              </w:rPr>
            </w:pPr>
          </w:p>
          <w:p w14:paraId="714C3E06" w14:textId="77777777" w:rsidR="0085089E" w:rsidRPr="008309B9" w:rsidRDefault="0085089E" w:rsidP="000A782F">
            <w:pPr>
              <w:pStyle w:val="Tytu"/>
              <w:rPr>
                <w:rFonts w:ascii="Arial" w:hAnsi="Arial"/>
                <w:b w:val="0"/>
                <w:sz w:val="24"/>
                <w:szCs w:val="18"/>
              </w:rPr>
            </w:pPr>
            <w:r w:rsidRPr="008309B9">
              <w:rPr>
                <w:rFonts w:ascii="Arial" w:hAnsi="Arial"/>
                <w:b w:val="0"/>
                <w:sz w:val="24"/>
                <w:szCs w:val="18"/>
              </w:rPr>
              <w:t>2</w:t>
            </w:r>
          </w:p>
          <w:p w14:paraId="14F45528" w14:textId="77777777" w:rsidR="0085089E" w:rsidRPr="008309B9" w:rsidRDefault="0085089E" w:rsidP="00D81DC8">
            <w:pPr>
              <w:pStyle w:val="Tytu"/>
              <w:jc w:val="left"/>
              <w:rPr>
                <w:rFonts w:ascii="Arial" w:hAnsi="Arial"/>
                <w:b w:val="0"/>
                <w:sz w:val="24"/>
                <w:szCs w:val="18"/>
              </w:rPr>
            </w:pPr>
          </w:p>
        </w:tc>
        <w:tc>
          <w:tcPr>
            <w:tcW w:w="1247" w:type="dxa"/>
          </w:tcPr>
          <w:p w14:paraId="7C73A570" w14:textId="77777777" w:rsidR="0085089E" w:rsidRDefault="0085089E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85089E" w14:paraId="48B99E56" w14:textId="77777777" w:rsidTr="008309B9">
        <w:trPr>
          <w:trHeight w:val="828"/>
        </w:trPr>
        <w:tc>
          <w:tcPr>
            <w:tcW w:w="1271" w:type="dxa"/>
            <w:vMerge/>
          </w:tcPr>
          <w:p w14:paraId="1043348D" w14:textId="77777777" w:rsidR="0085089E" w:rsidRDefault="0085089E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1418" w:type="dxa"/>
          </w:tcPr>
          <w:p w14:paraId="2F2B4EB2" w14:textId="77777777" w:rsidR="0085089E" w:rsidRPr="008309B9" w:rsidRDefault="0085089E" w:rsidP="008309B9">
            <w:pPr>
              <w:pStyle w:val="Tytu"/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8309B9">
              <w:rPr>
                <w:rFonts w:ascii="Arial" w:hAnsi="Arial" w:cs="Arial"/>
                <w:sz w:val="20"/>
              </w:rPr>
              <w:t>11.</w:t>
            </w:r>
            <w:r w:rsidR="008309B9" w:rsidRPr="008309B9">
              <w:rPr>
                <w:rFonts w:ascii="Arial" w:hAnsi="Arial" w:cs="Arial"/>
                <w:sz w:val="20"/>
              </w:rPr>
              <w:t>30</w:t>
            </w:r>
            <w:r w:rsidR="00D9015B" w:rsidRPr="008309B9">
              <w:rPr>
                <w:rFonts w:ascii="Arial" w:hAnsi="Arial" w:cs="Arial"/>
                <w:sz w:val="20"/>
              </w:rPr>
              <w:t>-1</w:t>
            </w:r>
            <w:r w:rsidR="008309B9" w:rsidRPr="008309B9">
              <w:rPr>
                <w:rFonts w:ascii="Arial" w:hAnsi="Arial" w:cs="Arial"/>
                <w:sz w:val="20"/>
              </w:rPr>
              <w:t>2.15</w:t>
            </w:r>
          </w:p>
          <w:p w14:paraId="7D43BC97" w14:textId="75993FC6" w:rsidR="008309B9" w:rsidRPr="00D81DC8" w:rsidRDefault="008309B9" w:rsidP="000A782F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309B9">
              <w:rPr>
                <w:rFonts w:ascii="Arial" w:hAnsi="Arial" w:cs="Arial"/>
                <w:sz w:val="20"/>
              </w:rPr>
              <w:t>16:15-17:00</w:t>
            </w:r>
          </w:p>
        </w:tc>
        <w:tc>
          <w:tcPr>
            <w:tcW w:w="5670" w:type="dxa"/>
          </w:tcPr>
          <w:p w14:paraId="2AA6F5FA" w14:textId="5D93FD94" w:rsidR="0085089E" w:rsidRPr="00790575" w:rsidRDefault="0085089E" w:rsidP="00790575">
            <w:pPr>
              <w:pStyle w:val="Tekstpodstawowy"/>
              <w:tabs>
                <w:tab w:val="left" w:pos="284"/>
              </w:tabs>
              <w:ind w:hanging="207"/>
              <w:jc w:val="left"/>
              <w:rPr>
                <w:iCs/>
                <w:sz w:val="20"/>
              </w:rPr>
            </w:pPr>
            <w:r w:rsidRPr="00790575">
              <w:rPr>
                <w:iCs/>
                <w:sz w:val="20"/>
              </w:rPr>
              <w:t xml:space="preserve">   </w:t>
            </w:r>
            <w:r w:rsidR="00790575">
              <w:rPr>
                <w:iCs/>
                <w:sz w:val="20"/>
              </w:rPr>
              <w:t xml:space="preserve"> </w:t>
            </w:r>
            <w:r w:rsidRPr="00790575">
              <w:rPr>
                <w:iCs/>
                <w:sz w:val="20"/>
              </w:rPr>
              <w:t>Profesjonalne doradztwo farmaceutyczne z  zakresu stosowania inhalatorów - procedury postępowania</w:t>
            </w:r>
          </w:p>
          <w:p w14:paraId="62373AE1" w14:textId="4335E077" w:rsidR="0085089E" w:rsidRPr="00790575" w:rsidRDefault="0085089E" w:rsidP="00790575">
            <w:pPr>
              <w:pStyle w:val="Tekstpodstawowy"/>
              <w:tabs>
                <w:tab w:val="left" w:pos="284"/>
              </w:tabs>
              <w:ind w:hanging="207"/>
              <w:jc w:val="left"/>
              <w:rPr>
                <w:iCs/>
                <w:sz w:val="20"/>
              </w:rPr>
            </w:pPr>
            <w:r w:rsidRPr="00790575">
              <w:rPr>
                <w:iCs/>
                <w:sz w:val="20"/>
              </w:rPr>
              <w:t xml:space="preserve">   </w:t>
            </w:r>
            <w:r w:rsidR="00790575">
              <w:rPr>
                <w:iCs/>
                <w:sz w:val="20"/>
              </w:rPr>
              <w:t xml:space="preserve"> </w:t>
            </w:r>
            <w:r w:rsidRPr="00C704DB">
              <w:rPr>
                <w:b/>
                <w:bCs/>
                <w:iCs/>
                <w:sz w:val="20"/>
              </w:rPr>
              <w:t>wykładowcy</w:t>
            </w:r>
            <w:r w:rsidRPr="00790575">
              <w:rPr>
                <w:iCs/>
                <w:sz w:val="20"/>
              </w:rPr>
              <w:t xml:space="preserve">: dr n. farm. Magdalena Waszyk-Nowaczyk,  </w:t>
            </w:r>
            <w:r w:rsidR="00790575">
              <w:rPr>
                <w:iCs/>
                <w:sz w:val="20"/>
              </w:rPr>
              <w:t xml:space="preserve">                    </w:t>
            </w:r>
            <w:r w:rsidRPr="00790575">
              <w:rPr>
                <w:iCs/>
                <w:sz w:val="20"/>
              </w:rPr>
              <w:t>dr n. farm. Jerzy Żabiński</w:t>
            </w:r>
          </w:p>
        </w:tc>
        <w:tc>
          <w:tcPr>
            <w:tcW w:w="992" w:type="dxa"/>
          </w:tcPr>
          <w:p w14:paraId="51F18017" w14:textId="77777777" w:rsidR="008309B9" w:rsidRPr="008309B9" w:rsidRDefault="008309B9" w:rsidP="0085089E">
            <w:pPr>
              <w:jc w:val="center"/>
              <w:rPr>
                <w:rFonts w:ascii="Arial" w:hAnsi="Arial"/>
                <w:szCs w:val="18"/>
              </w:rPr>
            </w:pPr>
          </w:p>
          <w:p w14:paraId="7BDAB961" w14:textId="0119B2EB" w:rsidR="0085089E" w:rsidRPr="008309B9" w:rsidRDefault="0085089E" w:rsidP="0085089E">
            <w:pPr>
              <w:jc w:val="center"/>
              <w:rPr>
                <w:szCs w:val="18"/>
              </w:rPr>
            </w:pPr>
            <w:r w:rsidRPr="008309B9">
              <w:rPr>
                <w:rFonts w:ascii="Arial" w:hAnsi="Arial"/>
                <w:szCs w:val="18"/>
              </w:rPr>
              <w:t>2</w:t>
            </w:r>
          </w:p>
        </w:tc>
        <w:tc>
          <w:tcPr>
            <w:tcW w:w="1247" w:type="dxa"/>
          </w:tcPr>
          <w:p w14:paraId="1106B0CF" w14:textId="77777777" w:rsidR="0085089E" w:rsidRDefault="0085089E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85089E" w14:paraId="4630F120" w14:textId="77777777" w:rsidTr="008309B9">
        <w:trPr>
          <w:trHeight w:val="828"/>
        </w:trPr>
        <w:tc>
          <w:tcPr>
            <w:tcW w:w="1271" w:type="dxa"/>
            <w:vMerge/>
            <w:tcBorders>
              <w:bottom w:val="single" w:sz="12" w:space="0" w:color="auto"/>
            </w:tcBorders>
          </w:tcPr>
          <w:p w14:paraId="13FC185F" w14:textId="77777777" w:rsidR="0085089E" w:rsidRDefault="0085089E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952C218" w14:textId="77777777" w:rsidR="008309B9" w:rsidRPr="008309B9" w:rsidRDefault="0085089E" w:rsidP="008309B9">
            <w:pPr>
              <w:pStyle w:val="Tytu"/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8309B9">
              <w:rPr>
                <w:rFonts w:ascii="Arial" w:hAnsi="Arial" w:cs="Arial"/>
                <w:sz w:val="20"/>
              </w:rPr>
              <w:t>12.</w:t>
            </w:r>
            <w:r w:rsidR="00D9015B" w:rsidRPr="008309B9">
              <w:rPr>
                <w:rFonts w:ascii="Arial" w:hAnsi="Arial" w:cs="Arial"/>
                <w:sz w:val="20"/>
              </w:rPr>
              <w:t>15-</w:t>
            </w:r>
            <w:r w:rsidR="008309B9" w:rsidRPr="008309B9">
              <w:rPr>
                <w:rFonts w:ascii="Arial" w:hAnsi="Arial" w:cs="Arial"/>
                <w:sz w:val="20"/>
              </w:rPr>
              <w:t>13:45</w:t>
            </w:r>
          </w:p>
          <w:p w14:paraId="29087300" w14:textId="29D359B8" w:rsidR="0085089E" w:rsidRPr="00D81DC8" w:rsidRDefault="008309B9" w:rsidP="00D9015B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309B9">
              <w:rPr>
                <w:rFonts w:ascii="Arial" w:hAnsi="Arial" w:cs="Arial"/>
                <w:sz w:val="20"/>
              </w:rPr>
              <w:t>14:45-16.15</w:t>
            </w: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14:paraId="44308604" w14:textId="2CE5AB5C" w:rsidR="0085089E" w:rsidRPr="00790575" w:rsidRDefault="0085089E" w:rsidP="00790575">
            <w:pPr>
              <w:pStyle w:val="Tekstpodstawowy"/>
              <w:tabs>
                <w:tab w:val="left" w:pos="284"/>
              </w:tabs>
              <w:ind w:hanging="207"/>
              <w:rPr>
                <w:iCs/>
                <w:sz w:val="20"/>
              </w:rPr>
            </w:pPr>
            <w:r w:rsidRPr="00790575">
              <w:rPr>
                <w:iCs/>
                <w:sz w:val="20"/>
              </w:rPr>
              <w:t xml:space="preserve">  </w:t>
            </w:r>
            <w:r w:rsidR="00790575">
              <w:rPr>
                <w:iCs/>
                <w:sz w:val="20"/>
              </w:rPr>
              <w:t xml:space="preserve">  </w:t>
            </w:r>
            <w:r w:rsidRPr="00790575">
              <w:rPr>
                <w:iCs/>
                <w:sz w:val="20"/>
              </w:rPr>
              <w:t>Praktyczne  aspekty stosowania inhalatorów- warsztaty</w:t>
            </w:r>
          </w:p>
          <w:p w14:paraId="14921814" w14:textId="10D40575" w:rsidR="0085089E" w:rsidRPr="00790575" w:rsidRDefault="0085089E" w:rsidP="00790575">
            <w:pPr>
              <w:pStyle w:val="Tekstpodstawowy"/>
              <w:tabs>
                <w:tab w:val="left" w:pos="284"/>
              </w:tabs>
              <w:ind w:hanging="207"/>
              <w:rPr>
                <w:iCs/>
                <w:sz w:val="20"/>
              </w:rPr>
            </w:pPr>
            <w:r w:rsidRPr="00790575">
              <w:rPr>
                <w:iCs/>
                <w:sz w:val="20"/>
              </w:rPr>
              <w:t xml:space="preserve">  </w:t>
            </w:r>
            <w:r w:rsidR="00790575">
              <w:rPr>
                <w:iCs/>
                <w:sz w:val="20"/>
              </w:rPr>
              <w:t xml:space="preserve">  </w:t>
            </w:r>
            <w:r w:rsidR="00C704DB" w:rsidRPr="00C704DB">
              <w:rPr>
                <w:b/>
                <w:bCs/>
                <w:iCs/>
                <w:sz w:val="20"/>
              </w:rPr>
              <w:t>wykładowcy</w:t>
            </w:r>
            <w:r w:rsidRPr="00790575">
              <w:rPr>
                <w:iCs/>
                <w:sz w:val="20"/>
              </w:rPr>
              <w:t xml:space="preserve">: dr n. farm. Magdalena Waszyk-Nowaczyk,  </w:t>
            </w:r>
            <w:r w:rsidR="00790575">
              <w:rPr>
                <w:iCs/>
                <w:sz w:val="20"/>
              </w:rPr>
              <w:t xml:space="preserve">                       </w:t>
            </w:r>
            <w:r w:rsidR="00C704DB">
              <w:rPr>
                <w:iCs/>
                <w:sz w:val="20"/>
              </w:rPr>
              <w:t xml:space="preserve">        </w:t>
            </w:r>
            <w:r w:rsidR="00790575">
              <w:rPr>
                <w:iCs/>
                <w:sz w:val="20"/>
              </w:rPr>
              <w:t xml:space="preserve"> </w:t>
            </w:r>
            <w:r w:rsidRPr="00790575">
              <w:rPr>
                <w:iCs/>
                <w:sz w:val="20"/>
              </w:rPr>
              <w:t>dr n. farm. Jerzy Żabiński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01D1802" w14:textId="77777777" w:rsidR="008309B9" w:rsidRPr="008309B9" w:rsidRDefault="008309B9" w:rsidP="0085089E">
            <w:pPr>
              <w:jc w:val="center"/>
              <w:rPr>
                <w:rFonts w:ascii="Arial" w:hAnsi="Arial"/>
                <w:szCs w:val="18"/>
              </w:rPr>
            </w:pPr>
          </w:p>
          <w:p w14:paraId="43B27BD3" w14:textId="38CBDE54" w:rsidR="0085089E" w:rsidRPr="008309B9" w:rsidRDefault="0085089E" w:rsidP="0085089E">
            <w:pPr>
              <w:jc w:val="center"/>
              <w:rPr>
                <w:szCs w:val="18"/>
              </w:rPr>
            </w:pPr>
            <w:r w:rsidRPr="008309B9">
              <w:rPr>
                <w:rFonts w:ascii="Arial" w:hAnsi="Arial"/>
                <w:szCs w:val="18"/>
              </w:rPr>
              <w:t>2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14:paraId="31452F36" w14:textId="77777777" w:rsidR="0085089E" w:rsidRDefault="0085089E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8309B9" w14:paraId="57AB6368" w14:textId="77777777" w:rsidTr="008309B9">
        <w:trPr>
          <w:trHeight w:val="828"/>
        </w:trPr>
        <w:tc>
          <w:tcPr>
            <w:tcW w:w="1271" w:type="dxa"/>
            <w:vMerge w:val="restart"/>
            <w:tcBorders>
              <w:top w:val="single" w:sz="12" w:space="0" w:color="auto"/>
            </w:tcBorders>
          </w:tcPr>
          <w:p w14:paraId="5E9F2F8A" w14:textId="77777777" w:rsidR="008309B9" w:rsidRDefault="008309B9" w:rsidP="008309B9">
            <w:pPr>
              <w:pStyle w:val="Tytu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1BEFB5F3" w14:textId="77777777" w:rsidR="008309B9" w:rsidRDefault="008309B9" w:rsidP="008309B9">
            <w:pPr>
              <w:pStyle w:val="Tytu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5623E592" w14:textId="40AB33D0" w:rsidR="008309B9" w:rsidRPr="008309B9" w:rsidRDefault="00F241C6" w:rsidP="008309B9">
            <w:pPr>
              <w:pStyle w:val="Tytu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10.10</w:t>
            </w:r>
            <w:r w:rsidR="008309B9" w:rsidRPr="008309B9">
              <w:rPr>
                <w:rFonts w:ascii="Arial" w:hAnsi="Arial"/>
                <w:sz w:val="20"/>
              </w:rPr>
              <w:t xml:space="preserve">.2021 </w:t>
            </w:r>
          </w:p>
          <w:p w14:paraId="3A2AF804" w14:textId="77777777" w:rsidR="008309B9" w:rsidRPr="0085089E" w:rsidRDefault="008309B9" w:rsidP="008309B9">
            <w:pPr>
              <w:pStyle w:val="Tytu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8309B9">
              <w:rPr>
                <w:rFonts w:ascii="Arial" w:hAnsi="Arial"/>
                <w:sz w:val="20"/>
              </w:rPr>
              <w:t>niedziela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9D5004A" w14:textId="77777777" w:rsidR="008309B9" w:rsidRPr="008309B9" w:rsidRDefault="008309B9" w:rsidP="008309B9">
            <w:pPr>
              <w:pStyle w:val="Tytu"/>
              <w:jc w:val="left"/>
              <w:rPr>
                <w:rFonts w:ascii="Arial" w:hAnsi="Arial" w:cs="Arial"/>
                <w:sz w:val="20"/>
              </w:rPr>
            </w:pPr>
          </w:p>
          <w:p w14:paraId="5C1ADFD2" w14:textId="7B790C4B" w:rsidR="008309B9" w:rsidRPr="008309B9" w:rsidRDefault="008309B9" w:rsidP="008309B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 w:rsidRPr="008309B9">
              <w:rPr>
                <w:rFonts w:ascii="Arial" w:hAnsi="Arial" w:cs="Arial"/>
                <w:sz w:val="20"/>
              </w:rPr>
              <w:t>9.00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0E095FD9" w14:textId="77777777" w:rsidR="008309B9" w:rsidRPr="00790575" w:rsidRDefault="008309B9" w:rsidP="008309B9">
            <w:pPr>
              <w:pStyle w:val="Tekstpodstawowy"/>
              <w:ind w:firstLine="2"/>
              <w:rPr>
                <w:iCs/>
                <w:sz w:val="20"/>
              </w:rPr>
            </w:pPr>
            <w:r w:rsidRPr="00790575">
              <w:rPr>
                <w:iCs/>
                <w:sz w:val="20"/>
              </w:rPr>
              <w:t>Etiologia oraz diagnostyka astmy i POChP – możliwości pomocy pacjentom w aptece</w:t>
            </w:r>
          </w:p>
          <w:p w14:paraId="18AEB22B" w14:textId="77777777" w:rsidR="008309B9" w:rsidRPr="00790575" w:rsidRDefault="008309B9" w:rsidP="008309B9">
            <w:pPr>
              <w:pStyle w:val="Tekstpodstawowy"/>
              <w:ind w:firstLine="2"/>
              <w:rPr>
                <w:iCs/>
                <w:sz w:val="20"/>
              </w:rPr>
            </w:pPr>
            <w:r w:rsidRPr="00C704DB">
              <w:rPr>
                <w:b/>
                <w:bCs/>
                <w:iCs/>
                <w:sz w:val="20"/>
              </w:rPr>
              <w:t>wykładowca</w:t>
            </w:r>
            <w:r w:rsidRPr="00790575">
              <w:rPr>
                <w:iCs/>
                <w:sz w:val="20"/>
              </w:rPr>
              <w:t>: dr n. med. Piotr Dąbrowiecki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51E62EB" w14:textId="77777777" w:rsidR="008309B9" w:rsidRPr="008309B9" w:rsidRDefault="008309B9" w:rsidP="008309B9">
            <w:pPr>
              <w:jc w:val="center"/>
              <w:rPr>
                <w:rFonts w:ascii="Arial" w:hAnsi="Arial"/>
                <w:szCs w:val="18"/>
              </w:rPr>
            </w:pPr>
          </w:p>
          <w:p w14:paraId="00F5E727" w14:textId="772EAFE2" w:rsidR="008309B9" w:rsidRPr="008309B9" w:rsidRDefault="008309B9" w:rsidP="008309B9">
            <w:pPr>
              <w:jc w:val="center"/>
              <w:rPr>
                <w:szCs w:val="18"/>
              </w:rPr>
            </w:pPr>
            <w:r w:rsidRPr="008309B9">
              <w:rPr>
                <w:rFonts w:ascii="Arial" w:hAnsi="Arial"/>
                <w:szCs w:val="18"/>
              </w:rPr>
              <w:t>2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14:paraId="74B17A3D" w14:textId="77777777" w:rsidR="008309B9" w:rsidRDefault="008309B9" w:rsidP="008309B9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8309B9" w14:paraId="39B857F6" w14:textId="77777777" w:rsidTr="008309B9">
        <w:trPr>
          <w:trHeight w:val="828"/>
        </w:trPr>
        <w:tc>
          <w:tcPr>
            <w:tcW w:w="1271" w:type="dxa"/>
            <w:vMerge/>
          </w:tcPr>
          <w:p w14:paraId="65116BB7" w14:textId="77777777" w:rsidR="008309B9" w:rsidRDefault="008309B9" w:rsidP="008309B9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1418" w:type="dxa"/>
          </w:tcPr>
          <w:p w14:paraId="6DD98B5C" w14:textId="77777777" w:rsidR="008309B9" w:rsidRPr="008309B9" w:rsidRDefault="008309B9" w:rsidP="008309B9">
            <w:pPr>
              <w:pStyle w:val="Tytu"/>
              <w:jc w:val="left"/>
              <w:rPr>
                <w:rFonts w:ascii="Arial" w:hAnsi="Arial" w:cs="Arial"/>
                <w:sz w:val="20"/>
              </w:rPr>
            </w:pPr>
          </w:p>
          <w:p w14:paraId="7F96A346" w14:textId="4DC43AD6" w:rsidR="008309B9" w:rsidRPr="008309B9" w:rsidRDefault="008309B9" w:rsidP="008309B9">
            <w:pPr>
              <w:pStyle w:val="Tytu"/>
              <w:jc w:val="left"/>
              <w:rPr>
                <w:rFonts w:ascii="Arial" w:hAnsi="Arial" w:cs="Arial"/>
                <w:sz w:val="20"/>
              </w:rPr>
            </w:pPr>
            <w:r w:rsidRPr="008309B9">
              <w:rPr>
                <w:rFonts w:ascii="Arial" w:hAnsi="Arial" w:cs="Arial"/>
                <w:sz w:val="20"/>
              </w:rPr>
              <w:t>10:15</w:t>
            </w:r>
          </w:p>
        </w:tc>
        <w:tc>
          <w:tcPr>
            <w:tcW w:w="5670" w:type="dxa"/>
          </w:tcPr>
          <w:p w14:paraId="19952CD8" w14:textId="77777777" w:rsidR="008309B9" w:rsidRDefault="008309B9" w:rsidP="008309B9">
            <w:pPr>
              <w:pStyle w:val="Tekstpodstawowy"/>
              <w:tabs>
                <w:tab w:val="left" w:pos="284"/>
              </w:tabs>
              <w:ind w:hanging="207"/>
              <w:jc w:val="left"/>
              <w:rPr>
                <w:iCs/>
                <w:sz w:val="20"/>
              </w:rPr>
            </w:pPr>
            <w:r w:rsidRPr="00790575">
              <w:rPr>
                <w:iCs/>
                <w:sz w:val="20"/>
              </w:rPr>
              <w:t xml:space="preserve">   </w:t>
            </w:r>
            <w:r>
              <w:rPr>
                <w:iCs/>
                <w:sz w:val="20"/>
              </w:rPr>
              <w:t xml:space="preserve"> </w:t>
            </w:r>
            <w:r w:rsidRPr="00790575">
              <w:rPr>
                <w:iCs/>
                <w:sz w:val="20"/>
              </w:rPr>
              <w:t>Farmakologiczne metody leczenia astmy i POChP w ujęciu praktycznym, zasady doboru inhalatorów, zasady monitorowania terapii (ACT, CAT)</w:t>
            </w:r>
            <w:r>
              <w:rPr>
                <w:iCs/>
                <w:sz w:val="20"/>
              </w:rPr>
              <w:t xml:space="preserve"> </w:t>
            </w:r>
          </w:p>
          <w:p w14:paraId="71EC4498" w14:textId="0EC97022" w:rsidR="008309B9" w:rsidRPr="00790575" w:rsidRDefault="008309B9" w:rsidP="008309B9">
            <w:pPr>
              <w:pStyle w:val="Tekstpodstawowy"/>
              <w:tabs>
                <w:tab w:val="left" w:pos="284"/>
              </w:tabs>
              <w:ind w:hanging="207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</w:t>
            </w:r>
            <w:r w:rsidRPr="00C704DB">
              <w:rPr>
                <w:b/>
                <w:bCs/>
                <w:iCs/>
                <w:sz w:val="20"/>
              </w:rPr>
              <w:t>wykładowca</w:t>
            </w:r>
            <w:r w:rsidRPr="00790575">
              <w:rPr>
                <w:iCs/>
                <w:sz w:val="20"/>
              </w:rPr>
              <w:t xml:space="preserve">: dr n. med. Piotr Dąbrowiecki </w:t>
            </w:r>
          </w:p>
        </w:tc>
        <w:tc>
          <w:tcPr>
            <w:tcW w:w="992" w:type="dxa"/>
          </w:tcPr>
          <w:p w14:paraId="00EF7527" w14:textId="77777777" w:rsidR="008309B9" w:rsidRPr="008309B9" w:rsidRDefault="008309B9" w:rsidP="008309B9">
            <w:pPr>
              <w:jc w:val="center"/>
              <w:rPr>
                <w:rFonts w:ascii="Arial" w:hAnsi="Arial"/>
                <w:szCs w:val="18"/>
              </w:rPr>
            </w:pPr>
          </w:p>
          <w:p w14:paraId="10107FD8" w14:textId="09C5B64E" w:rsidR="008309B9" w:rsidRPr="008309B9" w:rsidRDefault="008309B9" w:rsidP="008309B9">
            <w:pPr>
              <w:jc w:val="center"/>
              <w:rPr>
                <w:szCs w:val="18"/>
              </w:rPr>
            </w:pPr>
            <w:r w:rsidRPr="008309B9">
              <w:rPr>
                <w:rFonts w:ascii="Arial" w:hAnsi="Arial"/>
                <w:szCs w:val="18"/>
              </w:rPr>
              <w:t>2</w:t>
            </w:r>
          </w:p>
        </w:tc>
        <w:tc>
          <w:tcPr>
            <w:tcW w:w="1247" w:type="dxa"/>
          </w:tcPr>
          <w:p w14:paraId="6405486D" w14:textId="77777777" w:rsidR="008309B9" w:rsidRDefault="008309B9" w:rsidP="008309B9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8309B9" w14:paraId="2E78A40E" w14:textId="77777777" w:rsidTr="008309B9">
        <w:trPr>
          <w:trHeight w:val="828"/>
        </w:trPr>
        <w:tc>
          <w:tcPr>
            <w:tcW w:w="1271" w:type="dxa"/>
            <w:vMerge/>
          </w:tcPr>
          <w:p w14:paraId="70135474" w14:textId="77777777" w:rsidR="008309B9" w:rsidRDefault="008309B9" w:rsidP="008309B9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1418" w:type="dxa"/>
          </w:tcPr>
          <w:p w14:paraId="7C120BAA" w14:textId="77777777" w:rsidR="008309B9" w:rsidRPr="008309B9" w:rsidRDefault="008309B9" w:rsidP="008309B9">
            <w:pPr>
              <w:pStyle w:val="Tytu"/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8309B9">
              <w:rPr>
                <w:rFonts w:ascii="Arial" w:hAnsi="Arial" w:cs="Arial"/>
                <w:sz w:val="20"/>
              </w:rPr>
              <w:t>11.30-12.15</w:t>
            </w:r>
          </w:p>
          <w:p w14:paraId="309BC90C" w14:textId="5B56767C" w:rsidR="008309B9" w:rsidRPr="00D81DC8" w:rsidRDefault="008309B9" w:rsidP="008309B9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309B9">
              <w:rPr>
                <w:rFonts w:ascii="Arial" w:hAnsi="Arial" w:cs="Arial"/>
                <w:sz w:val="20"/>
              </w:rPr>
              <w:t>16:15-17:00</w:t>
            </w:r>
          </w:p>
        </w:tc>
        <w:tc>
          <w:tcPr>
            <w:tcW w:w="5670" w:type="dxa"/>
          </w:tcPr>
          <w:p w14:paraId="637CA235" w14:textId="60DF7934" w:rsidR="008309B9" w:rsidRPr="00790575" w:rsidRDefault="008309B9" w:rsidP="008309B9">
            <w:pPr>
              <w:pStyle w:val="Tekstpodstawowy"/>
              <w:tabs>
                <w:tab w:val="left" w:pos="284"/>
              </w:tabs>
              <w:jc w:val="left"/>
              <w:rPr>
                <w:iCs/>
                <w:sz w:val="20"/>
              </w:rPr>
            </w:pPr>
            <w:r w:rsidRPr="00790575">
              <w:rPr>
                <w:iCs/>
                <w:sz w:val="20"/>
              </w:rPr>
              <w:t>Profesjonalne doradztwo farmaceutyczne z  zakresu stosowania</w:t>
            </w:r>
            <w:r>
              <w:rPr>
                <w:iCs/>
                <w:sz w:val="20"/>
              </w:rPr>
              <w:t xml:space="preserve"> </w:t>
            </w:r>
            <w:r w:rsidRPr="00790575">
              <w:rPr>
                <w:iCs/>
                <w:sz w:val="20"/>
              </w:rPr>
              <w:t>inhalatorów - procedury postępowania</w:t>
            </w:r>
          </w:p>
          <w:p w14:paraId="3F67A4B8" w14:textId="702E6287" w:rsidR="008309B9" w:rsidRPr="00790575" w:rsidRDefault="008309B9" w:rsidP="008309B9">
            <w:pPr>
              <w:pStyle w:val="Tekstpodstawowy"/>
              <w:tabs>
                <w:tab w:val="left" w:pos="284"/>
              </w:tabs>
              <w:ind w:hanging="207"/>
              <w:jc w:val="left"/>
              <w:rPr>
                <w:iCs/>
                <w:sz w:val="20"/>
              </w:rPr>
            </w:pPr>
            <w:r w:rsidRPr="00790575">
              <w:rPr>
                <w:iCs/>
                <w:sz w:val="20"/>
              </w:rPr>
              <w:t xml:space="preserve">   </w:t>
            </w:r>
            <w:r>
              <w:rPr>
                <w:iCs/>
                <w:sz w:val="20"/>
              </w:rPr>
              <w:t xml:space="preserve"> </w:t>
            </w:r>
            <w:r w:rsidRPr="00C704DB">
              <w:rPr>
                <w:b/>
                <w:bCs/>
                <w:iCs/>
                <w:sz w:val="20"/>
              </w:rPr>
              <w:t>wykładowcy</w:t>
            </w:r>
            <w:r w:rsidRPr="00790575">
              <w:rPr>
                <w:iCs/>
                <w:sz w:val="20"/>
              </w:rPr>
              <w:t xml:space="preserve">: dr n. farm. Magdalena Waszyk-Nowaczyk,  </w:t>
            </w:r>
            <w:r>
              <w:rPr>
                <w:iCs/>
                <w:sz w:val="20"/>
              </w:rPr>
              <w:t xml:space="preserve">                   </w:t>
            </w:r>
            <w:r w:rsidRPr="00790575">
              <w:rPr>
                <w:iCs/>
                <w:sz w:val="20"/>
              </w:rPr>
              <w:t>dr n. farm.</w:t>
            </w:r>
            <w:r>
              <w:rPr>
                <w:iCs/>
                <w:sz w:val="20"/>
              </w:rPr>
              <w:t xml:space="preserve"> </w:t>
            </w:r>
            <w:r w:rsidRPr="00790575">
              <w:rPr>
                <w:iCs/>
                <w:sz w:val="20"/>
              </w:rPr>
              <w:t>Jerzy Żabiński</w:t>
            </w:r>
          </w:p>
        </w:tc>
        <w:tc>
          <w:tcPr>
            <w:tcW w:w="992" w:type="dxa"/>
          </w:tcPr>
          <w:p w14:paraId="026C21AB" w14:textId="77777777" w:rsidR="008309B9" w:rsidRPr="008309B9" w:rsidRDefault="008309B9" w:rsidP="008309B9">
            <w:pPr>
              <w:jc w:val="center"/>
              <w:rPr>
                <w:rFonts w:ascii="Arial" w:hAnsi="Arial"/>
                <w:szCs w:val="18"/>
              </w:rPr>
            </w:pPr>
          </w:p>
          <w:p w14:paraId="0626FC0B" w14:textId="7D6E1016" w:rsidR="008309B9" w:rsidRPr="008309B9" w:rsidRDefault="008309B9" w:rsidP="008309B9">
            <w:pPr>
              <w:jc w:val="center"/>
              <w:rPr>
                <w:szCs w:val="18"/>
              </w:rPr>
            </w:pPr>
            <w:r w:rsidRPr="008309B9">
              <w:rPr>
                <w:rFonts w:ascii="Arial" w:hAnsi="Arial"/>
                <w:szCs w:val="18"/>
              </w:rPr>
              <w:t>2</w:t>
            </w:r>
          </w:p>
        </w:tc>
        <w:tc>
          <w:tcPr>
            <w:tcW w:w="1247" w:type="dxa"/>
          </w:tcPr>
          <w:p w14:paraId="209FD344" w14:textId="77777777" w:rsidR="008309B9" w:rsidRDefault="008309B9" w:rsidP="008309B9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8309B9" w14:paraId="474DF504" w14:textId="77777777" w:rsidTr="008309B9">
        <w:trPr>
          <w:trHeight w:val="828"/>
        </w:trPr>
        <w:tc>
          <w:tcPr>
            <w:tcW w:w="1271" w:type="dxa"/>
            <w:vMerge/>
          </w:tcPr>
          <w:p w14:paraId="653A8A72" w14:textId="77777777" w:rsidR="008309B9" w:rsidRDefault="008309B9" w:rsidP="008309B9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1418" w:type="dxa"/>
          </w:tcPr>
          <w:p w14:paraId="1F0C6B75" w14:textId="77777777" w:rsidR="008309B9" w:rsidRPr="008309B9" w:rsidRDefault="008309B9" w:rsidP="008309B9">
            <w:pPr>
              <w:pStyle w:val="Tytu"/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8309B9">
              <w:rPr>
                <w:rFonts w:ascii="Arial" w:hAnsi="Arial" w:cs="Arial"/>
                <w:sz w:val="20"/>
              </w:rPr>
              <w:t>12.15-13:45</w:t>
            </w:r>
          </w:p>
          <w:p w14:paraId="1125E6D2" w14:textId="3A833D5F" w:rsidR="008309B9" w:rsidRPr="00D81DC8" w:rsidRDefault="008309B9" w:rsidP="008309B9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309B9">
              <w:rPr>
                <w:rFonts w:ascii="Arial" w:hAnsi="Arial" w:cs="Arial"/>
                <w:sz w:val="20"/>
              </w:rPr>
              <w:t>14:45-16.15</w:t>
            </w:r>
          </w:p>
        </w:tc>
        <w:tc>
          <w:tcPr>
            <w:tcW w:w="5670" w:type="dxa"/>
          </w:tcPr>
          <w:p w14:paraId="7614BFC2" w14:textId="5743D027" w:rsidR="008309B9" w:rsidRPr="00790575" w:rsidRDefault="008309B9" w:rsidP="008309B9">
            <w:pPr>
              <w:pStyle w:val="Tekstpodstawowy"/>
              <w:tabs>
                <w:tab w:val="left" w:pos="284"/>
              </w:tabs>
              <w:ind w:hanging="207"/>
              <w:rPr>
                <w:iCs/>
                <w:sz w:val="20"/>
              </w:rPr>
            </w:pPr>
            <w:r w:rsidRPr="00790575">
              <w:rPr>
                <w:iCs/>
                <w:sz w:val="20"/>
              </w:rPr>
              <w:t xml:space="preserve">  </w:t>
            </w:r>
            <w:r>
              <w:rPr>
                <w:iCs/>
                <w:sz w:val="20"/>
              </w:rPr>
              <w:t xml:space="preserve">  </w:t>
            </w:r>
            <w:r w:rsidRPr="00790575">
              <w:rPr>
                <w:iCs/>
                <w:sz w:val="20"/>
              </w:rPr>
              <w:t>Praktyczne  aspekty stosowania inhalatorów- warsztaty</w:t>
            </w:r>
          </w:p>
          <w:p w14:paraId="150D5B88" w14:textId="4D488010" w:rsidR="008309B9" w:rsidRPr="00790575" w:rsidRDefault="008309B9" w:rsidP="008309B9">
            <w:pPr>
              <w:pStyle w:val="Tekstpodstawowy"/>
              <w:tabs>
                <w:tab w:val="left" w:pos="284"/>
              </w:tabs>
              <w:ind w:hanging="207"/>
              <w:rPr>
                <w:iCs/>
                <w:sz w:val="20"/>
              </w:rPr>
            </w:pPr>
            <w:r w:rsidRPr="00790575">
              <w:rPr>
                <w:iCs/>
                <w:sz w:val="20"/>
              </w:rPr>
              <w:t xml:space="preserve">  </w:t>
            </w:r>
            <w:r>
              <w:rPr>
                <w:iCs/>
                <w:sz w:val="20"/>
              </w:rPr>
              <w:t xml:space="preserve">  </w:t>
            </w:r>
            <w:r w:rsidRPr="00C704DB">
              <w:rPr>
                <w:b/>
                <w:bCs/>
                <w:iCs/>
                <w:sz w:val="20"/>
              </w:rPr>
              <w:t>wykładowcy</w:t>
            </w:r>
            <w:r w:rsidRPr="00790575">
              <w:rPr>
                <w:iCs/>
                <w:sz w:val="20"/>
              </w:rPr>
              <w:t>: dr n. farm. Magdalena Waszyk-Nowaczyk,</w:t>
            </w:r>
            <w:r w:rsidR="00F241C6">
              <w:rPr>
                <w:iCs/>
                <w:sz w:val="20"/>
              </w:rPr>
              <w:t xml:space="preserve">            </w:t>
            </w:r>
            <w:r w:rsidRPr="00790575">
              <w:rPr>
                <w:iCs/>
                <w:sz w:val="20"/>
              </w:rPr>
              <w:t xml:space="preserve">  </w:t>
            </w:r>
            <w:r>
              <w:rPr>
                <w:iCs/>
                <w:sz w:val="20"/>
              </w:rPr>
              <w:t xml:space="preserve">                                    </w:t>
            </w:r>
            <w:r w:rsidRPr="00790575">
              <w:rPr>
                <w:iCs/>
                <w:sz w:val="20"/>
              </w:rPr>
              <w:t>dr n. farm. Jerzy Żabiński</w:t>
            </w:r>
          </w:p>
        </w:tc>
        <w:tc>
          <w:tcPr>
            <w:tcW w:w="992" w:type="dxa"/>
          </w:tcPr>
          <w:p w14:paraId="04A4783D" w14:textId="77777777" w:rsidR="008309B9" w:rsidRPr="008309B9" w:rsidRDefault="008309B9" w:rsidP="008309B9">
            <w:pPr>
              <w:jc w:val="center"/>
              <w:rPr>
                <w:rFonts w:ascii="Arial" w:hAnsi="Arial"/>
                <w:szCs w:val="18"/>
              </w:rPr>
            </w:pPr>
          </w:p>
          <w:p w14:paraId="3C7D332B" w14:textId="09545DF0" w:rsidR="008309B9" w:rsidRPr="008309B9" w:rsidRDefault="008309B9" w:rsidP="008309B9">
            <w:pPr>
              <w:jc w:val="center"/>
              <w:rPr>
                <w:szCs w:val="18"/>
              </w:rPr>
            </w:pPr>
            <w:r w:rsidRPr="008309B9">
              <w:rPr>
                <w:rFonts w:ascii="Arial" w:hAnsi="Arial"/>
                <w:szCs w:val="18"/>
              </w:rPr>
              <w:t>2</w:t>
            </w:r>
          </w:p>
        </w:tc>
        <w:tc>
          <w:tcPr>
            <w:tcW w:w="1247" w:type="dxa"/>
          </w:tcPr>
          <w:p w14:paraId="2A20CC65" w14:textId="77777777" w:rsidR="008309B9" w:rsidRDefault="008309B9" w:rsidP="008309B9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</w:tbl>
    <w:p w14:paraId="14BD6862" w14:textId="77777777" w:rsidR="00D510E8" w:rsidRDefault="00632F57" w:rsidP="00632F57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</w:t>
      </w:r>
    </w:p>
    <w:p w14:paraId="415A277B" w14:textId="7DDEAC4D" w:rsidR="00632F57" w:rsidRPr="00C704DB" w:rsidRDefault="0085089E" w:rsidP="00C704DB">
      <w:pPr>
        <w:pStyle w:val="Tekstpodstawowy"/>
        <w:ind w:left="3544"/>
        <w:rPr>
          <w:b/>
          <w:sz w:val="20"/>
        </w:rPr>
      </w:pPr>
      <w:r w:rsidRPr="00C704DB">
        <w:rPr>
          <w:sz w:val="20"/>
        </w:rPr>
        <w:t xml:space="preserve">                                                                                                         </w:t>
      </w:r>
      <w:r w:rsidR="00C704DB">
        <w:rPr>
          <w:sz w:val="20"/>
        </w:rPr>
        <w:t xml:space="preserve">   </w:t>
      </w:r>
      <w:r w:rsidRPr="00C704DB">
        <w:rPr>
          <w:sz w:val="20"/>
        </w:rPr>
        <w:t xml:space="preserve"> </w:t>
      </w:r>
      <w:r w:rsidR="00632F57" w:rsidRPr="00C704DB">
        <w:rPr>
          <w:b/>
          <w:szCs w:val="28"/>
        </w:rPr>
        <w:t>*</w:t>
      </w:r>
      <w:r w:rsidR="00632F57" w:rsidRPr="00C704DB">
        <w:rPr>
          <w:b/>
          <w:sz w:val="20"/>
        </w:rPr>
        <w:t xml:space="preserve"> zaznaczyć X</w:t>
      </w:r>
      <w:r w:rsidR="00632F57" w:rsidRPr="00C704DB">
        <w:rPr>
          <w:b/>
          <w:sz w:val="20"/>
        </w:rPr>
        <w:tab/>
      </w:r>
      <w:r w:rsidR="00632F57" w:rsidRPr="00C704DB">
        <w:rPr>
          <w:b/>
          <w:sz w:val="20"/>
        </w:rPr>
        <w:tab/>
      </w:r>
    </w:p>
    <w:p w14:paraId="3AA97625" w14:textId="77777777" w:rsidR="00632F57" w:rsidRPr="00C704DB" w:rsidRDefault="0085089E" w:rsidP="00C704DB">
      <w:pPr>
        <w:pStyle w:val="Tekstpodstawowy"/>
        <w:ind w:left="3544"/>
        <w:rPr>
          <w:sz w:val="20"/>
        </w:rPr>
      </w:pPr>
      <w:r w:rsidRPr="00C704DB">
        <w:rPr>
          <w:sz w:val="20"/>
        </w:rPr>
        <w:t>……………………………….</w:t>
      </w:r>
    </w:p>
    <w:p w14:paraId="122648D4" w14:textId="70E57CE6" w:rsidR="00852928" w:rsidRPr="00C704DB" w:rsidRDefault="00632F57" w:rsidP="00C704DB">
      <w:pPr>
        <w:pStyle w:val="Zwykytekst"/>
        <w:ind w:left="3544"/>
        <w:rPr>
          <w:rFonts w:ascii="Times New Roman" w:hAnsi="Times New Roman"/>
        </w:rPr>
      </w:pPr>
      <w:r w:rsidRPr="00C704DB">
        <w:rPr>
          <w:rFonts w:ascii="Times New Roman" w:hAnsi="Times New Roman"/>
        </w:rPr>
        <w:t xml:space="preserve">  </w:t>
      </w:r>
      <w:r w:rsidR="00C704DB">
        <w:rPr>
          <w:rFonts w:ascii="Times New Roman" w:hAnsi="Times New Roman"/>
        </w:rPr>
        <w:t xml:space="preserve">        </w:t>
      </w:r>
      <w:r w:rsidR="00790575" w:rsidRPr="00C704DB">
        <w:rPr>
          <w:rFonts w:ascii="Times New Roman" w:hAnsi="Times New Roman"/>
        </w:rPr>
        <w:t xml:space="preserve">  </w:t>
      </w:r>
      <w:r w:rsidRPr="00C704DB">
        <w:rPr>
          <w:rFonts w:ascii="Times New Roman" w:hAnsi="Times New Roman"/>
        </w:rPr>
        <w:t>(data i podpis)</w:t>
      </w:r>
    </w:p>
    <w:sectPr w:rsidR="00852928" w:rsidRPr="00C704DB" w:rsidSect="00C704DB">
      <w:pgSz w:w="12242" w:h="15842" w:code="1"/>
      <w:pgMar w:top="568" w:right="426" w:bottom="284" w:left="85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D53"/>
    <w:multiLevelType w:val="hybridMultilevel"/>
    <w:tmpl w:val="B1521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80D56"/>
    <w:multiLevelType w:val="hybridMultilevel"/>
    <w:tmpl w:val="A9884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57"/>
    <w:rsid w:val="00002411"/>
    <w:rsid w:val="00157CA3"/>
    <w:rsid w:val="004272BD"/>
    <w:rsid w:val="00632F57"/>
    <w:rsid w:val="00790575"/>
    <w:rsid w:val="008309B9"/>
    <w:rsid w:val="0085089E"/>
    <w:rsid w:val="00852928"/>
    <w:rsid w:val="00855C94"/>
    <w:rsid w:val="00897968"/>
    <w:rsid w:val="009E4058"/>
    <w:rsid w:val="00AF0884"/>
    <w:rsid w:val="00C704DB"/>
    <w:rsid w:val="00D510E8"/>
    <w:rsid w:val="00D81DC8"/>
    <w:rsid w:val="00D9015B"/>
    <w:rsid w:val="00F241C6"/>
    <w:rsid w:val="00FA5266"/>
    <w:rsid w:val="00F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A5B4"/>
  <w15:docId w15:val="{B72731A3-2878-4F04-8344-06113CFB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632F57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632F5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32F5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F5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632F57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632F5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table" w:styleId="Tabela-Siatka">
    <w:name w:val="Table Grid"/>
    <w:basedOn w:val="Standardowy"/>
    <w:uiPriority w:val="59"/>
    <w:rsid w:val="0063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Skołek</dc:creator>
  <cp:lastModifiedBy>Klaudiusz Kulak</cp:lastModifiedBy>
  <cp:revision>2</cp:revision>
  <dcterms:created xsi:type="dcterms:W3CDTF">2021-09-20T10:28:00Z</dcterms:created>
  <dcterms:modified xsi:type="dcterms:W3CDTF">2021-09-20T10:28:00Z</dcterms:modified>
</cp:coreProperties>
</file>